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1" w:rsidRPr="003A4551" w:rsidRDefault="00FC229D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A4551" w:rsidRPr="00FC229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Первая помощь</w:t>
      </w:r>
      <w:r w:rsidR="003A4551"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комплекс срочных мер, направленных на спасение жизни человека. Несчастный случай, резкий приступ заболевания, отравление — в этих и других чрезвычайных ситуациях необходима грамотная первая помощь.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закону, первая помощь не является медицинской — она оказывается до прибытия медиков или доставки пострадавшего в больницу. Первую помощь может оказать любой человек, находящийся в критический момент рядом с пострадавшим. Для некоторых категорий граждан оказание первой помощи — служебная обязанность. Речь идёт о полицейских, сотрудниках ГИБДД и МЧС, военнослужащих, пожарных.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 — элементарный, но очень важный навык. В </w:t>
      </w:r>
      <w:hyperlink r:id="rId5" w:tgtFrame="_blank" w:tooltip="Выживание в экстремальных условиях" w:history="1">
        <w:r w:rsidRPr="003A4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экстренной ситуации</w:t>
        </w:r>
      </w:hyperlink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он может спасти чью-то жизнь. </w:t>
      </w:r>
    </w:p>
    <w:p w:rsidR="003A4551" w:rsidRPr="00FC229D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2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Алгоритм оказания первой помощи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растеряться и грамотно оказать первую помощь, важно соблюдать следующую последовательность действий:</w:t>
      </w:r>
    </w:p>
    <w:p w:rsidR="003A4551" w:rsidRPr="003A4551" w:rsidRDefault="003A4551" w:rsidP="00C01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Убедиться, что при оказании первой помощи вам ничего не </w:t>
      </w:r>
      <w:proofErr w:type="gram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угрожает</w:t>
      </w:r>
      <w:proofErr w:type="gram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подвергаете себя опасности.</w:t>
      </w:r>
    </w:p>
    <w:p w:rsidR="003A4551" w:rsidRPr="003A4551" w:rsidRDefault="003A4551" w:rsidP="00C01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пострадавшему и окружающим (например, извлечь пострадавшего из горящего автомобиля).</w:t>
      </w:r>
    </w:p>
    <w:p w:rsidR="003A4551" w:rsidRPr="003A4551" w:rsidRDefault="003A4551" w:rsidP="00C01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наличие у пострадавшего признаков жизни (пульс, дыхание, реакция зрачков на свет) и сознания. Для проверки дыхания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лониться к его рту и носу и попытаться услышать или почувствовать дыхание. Для обнаружения пульса необходимо приложить подушечки пальцев к сонной артерии пострадавшего. Для оценки сознания необходимо (по возможности) взять пострадавшего за плечи, аккуратно встряхнуть и задать какой-либо вопрос.</w:t>
      </w:r>
    </w:p>
    <w:p w:rsidR="003A4551" w:rsidRPr="003A4551" w:rsidRDefault="003A4551" w:rsidP="00C01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специалистов: </w:t>
      </w:r>
      <w:hyperlink r:id="rId6" w:tgtFrame="_blank" w:tooltip="Экстренный номер 112: что вам нужно о нём знать" w:history="1">
        <w:r w:rsidRPr="003A45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112 — с мобильного телефона</w:t>
        </w:r>
      </w:hyperlink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городского — 03 (</w:t>
      </w:r>
      <w:proofErr w:type="gram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</w:t>
      </w:r>
      <w:proofErr w:type="gram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01 (спасатели).</w:t>
      </w:r>
    </w:p>
    <w:p w:rsidR="003A4551" w:rsidRPr="003A4551" w:rsidRDefault="003A4551" w:rsidP="00C01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неотложную первую помощь. В зависимости от ситуации это может быть:</w:t>
      </w:r>
    </w:p>
    <w:p w:rsidR="003A4551" w:rsidRPr="003A4551" w:rsidRDefault="003A4551" w:rsidP="00C019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проходимости дыхательных путей;</w:t>
      </w:r>
    </w:p>
    <w:p w:rsidR="003A4551" w:rsidRPr="003A4551" w:rsidRDefault="003A4551" w:rsidP="00C019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сердечно-лёгочная реанимация;</w:t>
      </w:r>
    </w:p>
    <w:p w:rsidR="003A4551" w:rsidRPr="003A4551" w:rsidRDefault="003A4551" w:rsidP="00C019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кровотечения и другие мероприятия.</w:t>
      </w:r>
    </w:p>
    <w:p w:rsidR="003A4551" w:rsidRPr="003A4551" w:rsidRDefault="003A4551" w:rsidP="00C019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пострадавшему физический и психологический комфорт, дождаться прибытия специалистов.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51" w:rsidRPr="00FC229D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4551" w:rsidRPr="00FC229D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2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Искусственное дыхание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вентиляция лёгких (ИВЛ) — это введение воздуха (либо кислорода) в дыхательные пути человека с целью восстановления естественной вентиляции лёгких. Относится к элементарным реанимационным мероприятиям.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ситуации, требующие ИВЛ:</w:t>
      </w:r>
    </w:p>
    <w:p w:rsidR="003A4551" w:rsidRPr="003A4551" w:rsidRDefault="003A4551" w:rsidP="00C01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автомобильная авария;</w:t>
      </w:r>
    </w:p>
    <w:p w:rsidR="003A4551" w:rsidRPr="003A4551" w:rsidRDefault="003A4551" w:rsidP="00C01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происшествие на воде;</w:t>
      </w:r>
    </w:p>
    <w:p w:rsidR="003A4551" w:rsidRPr="003A4551" w:rsidRDefault="003A4551" w:rsidP="00C019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током и другие.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способы ИВЛ. Наиболее эффективным при оказании первой помощи неспециалистом считается искусственное дыхание рот в рот и рот в нос.</w:t>
      </w:r>
    </w:p>
    <w:p w:rsid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осмотре пострадавшего естественное дыхание не обнаружено, необходимо немедленно провести искусственную вентиляцию легких.</w:t>
      </w:r>
    </w:p>
    <w:p w:rsidR="00FC229D" w:rsidRPr="003A4551" w:rsidRDefault="00FC229D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51" w:rsidRPr="003A4551" w:rsidRDefault="003A4551" w:rsidP="00FC22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искусственного дыхания рот в рот</w:t>
      </w:r>
    </w:p>
    <w:p w:rsidR="003A4551" w:rsidRPr="003A4551" w:rsidRDefault="003A4551" w:rsidP="00C01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проходимость верхних дыхательных путей. Поверните голову пострадавшего набок и пальцем удалите из полости рта слизь, кровь, инородные предметы.</w:t>
      </w:r>
    </w:p>
    <w:p w:rsidR="003A4551" w:rsidRPr="003A4551" w:rsidRDefault="003A4551" w:rsidP="00C01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Запрокиньте голову пострадавшего, удерживая шею одной рукой.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551" w:rsidRPr="003A4551" w:rsidRDefault="003A4551" w:rsidP="00C019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 меняйте положение головы пострадавшего при травме позвоночника!</w:t>
      </w:r>
    </w:p>
    <w:p w:rsidR="003A4551" w:rsidRPr="003A4551" w:rsidRDefault="003A4551" w:rsidP="00C01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 на рот пострадавшего салфетку, платок, кусок ткани или марли, чтобы защитить себя от инфекций. Зажмите нос пострадавшего большим и указательным пальцем. Глубоко вдохните, плотно прижмитесь губами ко рту пострадавшего. Сделайте </w:t>
      </w:r>
      <w:r w:rsid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 в лёгкие пострадавшего.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551" w:rsidRPr="003A4551" w:rsidRDefault="003A4551" w:rsidP="00C019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движением грудной клетки пострадавшего. Если грудь пострадавшего при вдохе воздуха поднимается, значит, вы всё делаете правильно.</w:t>
      </w:r>
    </w:p>
    <w:p w:rsidR="003A4551" w:rsidRPr="00FC229D" w:rsidRDefault="008B2F23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2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</w:t>
      </w:r>
      <w:r w:rsidR="003A4551" w:rsidRPr="00FC2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епрямой массаж сердца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вместе с дыханием отсутствует пульс, необходимо сделать непрямой массаж сердца.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Непрямой (закрытый) массаж сердца, или компрессия грудной клетки, — это сжатие мышц сердца между грудиной и позвоночником в целях поддержания кровообращения человека при остановке сердца. Относится к элементарным реанимационным мероприятиям.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Нельзя проводить закрытый массаж сердца при наличии пульса.</w:t>
      </w:r>
    </w:p>
    <w:p w:rsidR="003A4551" w:rsidRPr="00FC229D" w:rsidRDefault="003A4551" w:rsidP="00FC22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2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Техника непрямого массажа сердца</w:t>
      </w:r>
    </w:p>
    <w:p w:rsidR="003A4551" w:rsidRPr="003A4551" w:rsidRDefault="003A4551" w:rsidP="00C019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Уложите пострадавшего на плоскую твёрдую поверхность. На кровати и других мягких поверхностях проводить компрессию грудной клетки нельзя.</w:t>
      </w:r>
    </w:p>
    <w:p w:rsidR="003A4551" w:rsidRPr="003A4551" w:rsidRDefault="003A4551" w:rsidP="00C019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расположение у пострадавшего мечевидного отростка. Мечевидный отросток — это самая короткая и узкая часть грудины, её окончание.</w:t>
      </w:r>
    </w:p>
    <w:p w:rsidR="003A4551" w:rsidRPr="003A4551" w:rsidRDefault="003A4551" w:rsidP="00C019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Отмерьте 2–4 см вверх от мечевидного отростка — это точка компрессии.</w:t>
      </w:r>
    </w:p>
    <w:p w:rsidR="003A4551" w:rsidRPr="003A4551" w:rsidRDefault="003A4551" w:rsidP="00C019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основание ладони на точку компрессии. При этом большой палец должен указывать либо на подбородок, либо на живот пострадавшего, в зависимости от местоположения лица, осуществляющего реанимацию. Поверх одной руки положите вторую ладонь, пальцы сложите в замок. Надавливания проводятся строго основанием ладони — ваши пальцы не должны соприкасаться с грудиной пострадавшего.</w:t>
      </w:r>
    </w:p>
    <w:p w:rsidR="003A4551" w:rsidRPr="003A4551" w:rsidRDefault="003A4551" w:rsidP="00C019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Осуществляйте ритмичные толчки грудной клетки сильно, плавно, строго вертикально, тяжестью верхней половины вашего тела. Частота — 100–110 надавливаний в минуту. При этом грудная клетка должна прогибаться на 3–4 см.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551" w:rsidRPr="003A4551" w:rsidRDefault="003A4551" w:rsidP="00C019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Грудным детям непрямой массаж сердца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указательным и средним пальцем одной руки. Подросткам — ладонью одной руки.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одновременно с закрытым массажем сердца проводится ИВЛ, каждые два вдоха должны чередоваться с 30 надавливаниями на грудную клетку.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проведения реанимационных мероприятий у пострадавшего восстановилось дыхание или появился пульс, прекратите оказание первой помощи и уложите человека на бок, положив ладонь под голову. Следите за его состоянием до прибытия медиков.</w:t>
      </w:r>
    </w:p>
    <w:p w:rsidR="003A4551" w:rsidRPr="003A4551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 </w:t>
      </w:r>
      <w:proofErr w:type="spellStart"/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Геймлиха</w:t>
      </w:r>
      <w:proofErr w:type="spellEnd"/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пищи или инородных тел в трахею, она закупоривается (полностью или частично) — человек задыхается.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закупоривания дыхательных путей:</w:t>
      </w:r>
    </w:p>
    <w:p w:rsidR="003A4551" w:rsidRPr="003A4551" w:rsidRDefault="003A4551" w:rsidP="00C019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полноценного дыхания. Если дыхательное горло закупорено не полностью, человек кашляет; если полностью — держится за горло.</w:t>
      </w:r>
    </w:p>
    <w:p w:rsidR="003A4551" w:rsidRPr="003A4551" w:rsidRDefault="003A4551" w:rsidP="00C019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говорить.</w:t>
      </w:r>
    </w:p>
    <w:p w:rsidR="003A4551" w:rsidRPr="003A4551" w:rsidRDefault="003A4551" w:rsidP="00C019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Посинение кожи лица, набухание сосудов шеи.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дыхательных путей чаще всего проводят по методу </w:t>
      </w:r>
      <w:proofErr w:type="spell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Геймлиха</w:t>
      </w:r>
      <w:proofErr w:type="spell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551" w:rsidRPr="003A4551" w:rsidRDefault="003A4551" w:rsidP="00C019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позади пострадавшего.</w:t>
      </w:r>
    </w:p>
    <w:p w:rsidR="003A4551" w:rsidRPr="003A4551" w:rsidRDefault="003A4551" w:rsidP="00C019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Обхватите его руками, сцепив их в замок, чуть выше пупка, под рёберной дугой.</w:t>
      </w:r>
    </w:p>
    <w:p w:rsidR="003A4551" w:rsidRPr="003A4551" w:rsidRDefault="003A4551" w:rsidP="00C019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Сильно надавите на живот пострадавшего, резко сгибая руки в локтях.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551" w:rsidRPr="003A4551" w:rsidRDefault="003A4551" w:rsidP="00C019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сдавливайте грудь пострадавшего, за исключением беременных женщин, которым надавливания осуществляются в нижнем отделе грудной клетки.</w:t>
      </w:r>
    </w:p>
    <w:p w:rsidR="003A4551" w:rsidRPr="003A4551" w:rsidRDefault="003A4551" w:rsidP="00C019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приём несколько раз, пока дыхательные пути не освободятся.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потерял сознание и упал, положите его на спину, сядьте ему на бёдра и обеими руками надавите на рёберные дуги.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инородных тел из дыхательных путей ребёнка необходимо повернуть его на живот и похлопать 2–3 раза между лопатками. Будьте очень осторожны. Даже если малыш быстро откашлялся, обратитесь к врачу для медицинского осмотра.</w:t>
      </w:r>
    </w:p>
    <w:p w:rsidR="003A4551" w:rsidRPr="00FC229D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22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Кровотечение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Остановка кровотечения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меры, направленные на остановку потери крови. При оказании первой помощи речь идёт об остановке наружного кровотечения. В зависимости от типа сосуда выделяют капиллярное, венозное и артериальное кровотечения.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капиллярного кровотечения осуществляется путём наложения асептической повязки, а также, если ранены руки или ноги, поднятием конечностей выше уровня туловища.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венозном кровотечении накладывается давящая повязка. Для этого выполняется тампонада раны: на рану накладывается марля, поверх неё укладывается несколько слоёв ваты (если нет ваты — чистое полотенце), туго бинтуется. Сдавленные такой повязкой вены быстро </w:t>
      </w:r>
      <w:proofErr w:type="spell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тромбируются</w:t>
      </w:r>
      <w:proofErr w:type="spell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кровотечение прекращается. Если давящая повязка промокает, сильно надавите на неё ладонью.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остановить артериальное кровотечение, артерию необходимо пережать.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пережатия артерии: сильно прижмите артерию пальцами или кулаком к подлежащим костным образованиям.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Артерии легкодоступны для пальпации, поэтому данный способ весьма эффективен. Однако он требует от лица, оказывающего первую помощь, физической силы.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кровотечение не остановилось после наложения тугой повязки и прижатия артерии, примените жгут. Помните, что это крайняя мера, когда другие способы не помогают.</w:t>
      </w:r>
    </w:p>
    <w:p w:rsidR="003A4551" w:rsidRPr="003A4551" w:rsidRDefault="003A4551" w:rsidP="00FC22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наложения кровоостанавливающего жгута</w:t>
      </w:r>
    </w:p>
    <w:p w:rsidR="003A4551" w:rsidRPr="003A4551" w:rsidRDefault="003A4551" w:rsidP="00C019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Наложите жгут на одежду или мягкую подкладку чуть выше раны.</w:t>
      </w:r>
    </w:p>
    <w:p w:rsidR="003A4551" w:rsidRPr="003A4551" w:rsidRDefault="003A4551" w:rsidP="00C019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Затяните жгут и проверьте пульсацию сосудов: кровотечение должно прекратиться, а кожа ниже жгута — побледнеть.</w:t>
      </w:r>
    </w:p>
    <w:p w:rsidR="003A4551" w:rsidRPr="003A4551" w:rsidRDefault="003A4551" w:rsidP="00C019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Наложите повязку на рану.</w:t>
      </w:r>
    </w:p>
    <w:p w:rsidR="003A4551" w:rsidRPr="003A4551" w:rsidRDefault="003A4551" w:rsidP="00C019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точное время, когда наложен жгут.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на конечности можно накладывать максимум на 1 час. По его истечении жгут необходимо ослабить на 10–15 минут. При необходимости можно затянуть вновь, но не более чем на 20 минут.</w:t>
      </w:r>
    </w:p>
    <w:p w:rsidR="003A4551" w:rsidRPr="003A4551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Переломы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 — нарушение целостности кости. Перелом сопровождается сильной болью, иногда — обмороком или шоком, кровотечением. Различают открытые и закрытые переломы. Первый сопровождается ранением мягких тканей, в ране иногда заметны обломки кости.</w:t>
      </w:r>
    </w:p>
    <w:p w:rsidR="003A4551" w:rsidRPr="003A4551" w:rsidRDefault="003A4551" w:rsidP="00FC22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оказания первой помощи при переломе</w:t>
      </w:r>
    </w:p>
    <w:p w:rsidR="003A4551" w:rsidRPr="003A4551" w:rsidRDefault="003A4551" w:rsidP="00C019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тяжесть состояния пострадавшего, определите локализацию перелома.</w:t>
      </w:r>
    </w:p>
    <w:p w:rsidR="003A4551" w:rsidRPr="003A4551" w:rsidRDefault="003A4551" w:rsidP="00C019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кровотечения остановите его.</w:t>
      </w:r>
    </w:p>
    <w:p w:rsidR="003A4551" w:rsidRPr="003A4551" w:rsidRDefault="003A4551" w:rsidP="00C019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Определите, </w:t>
      </w:r>
      <w:proofErr w:type="gram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перемещение пострадавшего до прибытия специалистов.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551" w:rsidRPr="003A4551" w:rsidRDefault="003A4551" w:rsidP="00C019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переносите пострадавшего и не меняйте его положения при травмах позвоночника!</w:t>
      </w:r>
    </w:p>
    <w:p w:rsidR="003A4551" w:rsidRPr="003A4551" w:rsidRDefault="003A4551" w:rsidP="00C019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Обеспечьте неподвижность кости в области перелома — проведите иммобилизацию. Для этого необходимо обездвижить суставы, расположенные выше и ниже перелома.</w:t>
      </w:r>
    </w:p>
    <w:p w:rsidR="003A4551" w:rsidRPr="003A4551" w:rsidRDefault="003A4551" w:rsidP="00C019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Наложите шину. В качестве шины можно использовать плоские палки, доски, линейки, прутья и прочее. Шину необходимо плотно, но не туго зафиксировать бинтами или пластырем.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закрытом переломе иммобилизация производится поверх одежды. При открытом переломе нельзя прикладывать шину к местам, где кость выступает наружу.</w:t>
      </w:r>
    </w:p>
    <w:p w:rsidR="003A4551" w:rsidRPr="003A4551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C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="00FC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C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FC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 — это повреждение тканей организма под действием высоких температур или химических веществ. Ожоги различаются по степеням, а также по типам повреждения. По последнему основанию выделяют ожоги:</w:t>
      </w:r>
    </w:p>
    <w:p w:rsidR="003A4551" w:rsidRPr="003A4551" w:rsidRDefault="003A4551" w:rsidP="00C019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термические (пламя, горячая жидкость, пар, раскалённые предметы);</w:t>
      </w:r>
    </w:p>
    <w:p w:rsidR="003A4551" w:rsidRPr="003A4551" w:rsidRDefault="003A4551" w:rsidP="00C019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(щёлочи, кислоты);</w:t>
      </w:r>
    </w:p>
    <w:p w:rsidR="003A4551" w:rsidRPr="003A4551" w:rsidRDefault="003A4551" w:rsidP="00C019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электрические;</w:t>
      </w:r>
    </w:p>
    <w:p w:rsidR="003A4551" w:rsidRPr="003A4551" w:rsidRDefault="003A4551" w:rsidP="00C019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лучевые</w:t>
      </w:r>
      <w:proofErr w:type="gram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(световое и ионизирующее излучение);</w:t>
      </w:r>
    </w:p>
    <w:p w:rsidR="003A4551" w:rsidRPr="003A4551" w:rsidRDefault="003A4551" w:rsidP="00C019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Градация ожогов по глубине поражения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ожогах первым делом необходимо устранить действие поражающего фактора (огня, электрического тока, кипятка и так далее).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Затем, при термических ожогах, поражённый участок следует освободить от одежды (аккуратно, не отдирая, а обрезая вокруг раны прилипшую ткань) и в целях дезинфекции и обезболивания оросить его </w:t>
      </w:r>
      <w:proofErr w:type="spell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водоспиртовым</w:t>
      </w:r>
      <w:proofErr w:type="spell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(1/1) или водкой.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масляные мази и жирные кремы — жиры и масла не уменьшают боль, не дезинфицируют ожог и не способствуют заживлению.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оросите рану холодной водой, наложите стерильную повязку и приложите холод. Кроме того, дайте пострадавшему тёплой подсоленной воды.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ускорения заживления лёгких ожогов используйте </w:t>
      </w:r>
      <w:proofErr w:type="spell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спреи</w:t>
      </w:r>
      <w:proofErr w:type="spell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декспантенолом</w:t>
      </w:r>
      <w:proofErr w:type="spell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ожог занимает площадь больше одной ладони, обязательно обратитесь к врачу.</w:t>
      </w:r>
    </w:p>
    <w:p w:rsidR="003A4551" w:rsidRPr="003A4551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Обморок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 — это внезапная потеря сознания, обусловленная временным нарушением мозгового кровотока. Иными словами, это сигнал мозга о том, что ему не хватает кислорода.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отличать обычный и эпилептический обморок. Первому, как правило, предшествуют тошнота и головокружение.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Предобморочное состояние характеризуется тем, что человек закатывает глаза, покрывается холодным потом, у него слабеет пульс, холодеют конечности.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ситуации наступления обморока:</w:t>
      </w:r>
    </w:p>
    <w:p w:rsidR="003A4551" w:rsidRPr="003A4551" w:rsidRDefault="003A4551" w:rsidP="00C019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испуг,</w:t>
      </w:r>
    </w:p>
    <w:p w:rsidR="003A4551" w:rsidRPr="003A4551" w:rsidRDefault="003A4551" w:rsidP="00C019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волнение,</w:t>
      </w:r>
    </w:p>
    <w:p w:rsidR="003A4551" w:rsidRPr="003A4551" w:rsidRDefault="003A4551" w:rsidP="00C019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духота и другие.</w:t>
      </w:r>
    </w:p>
    <w:p w:rsid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упал в обморок, придайте ему удобное горизонтальное положение и обеспечьте приток свежего воздуха (расстегните одежду, ослабьте ремень, откройте окна и двери). Брызните на лицо пострадавшего холодной водой, похлопайте его по щекам. При наличии под рукой аптечки дайте понюхать ватный тампон, смоченный нашатырным спиртом.</w:t>
      </w:r>
    </w:p>
    <w:p w:rsidR="00FC229D" w:rsidRDefault="00FC229D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9D" w:rsidRDefault="00FC229D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9D" w:rsidRDefault="00FC229D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9D" w:rsidRDefault="00FC229D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9D" w:rsidRDefault="00FC229D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9D" w:rsidRPr="003A4551" w:rsidRDefault="00FC229D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51" w:rsidRPr="003A4551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Утопление и солнечный удар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 — это проникновение воды в лёгкие и дыхательные пути, которое может привести к смерти.</w:t>
      </w:r>
    </w:p>
    <w:p w:rsidR="003A4551" w:rsidRPr="003A4551" w:rsidRDefault="003A4551" w:rsidP="00FC22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утоплении</w:t>
      </w:r>
    </w:p>
    <w:p w:rsidR="003A4551" w:rsidRPr="003A4551" w:rsidRDefault="003A4551" w:rsidP="00FC229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Извлеките пострадавшего из воды.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551" w:rsidRPr="003A4551" w:rsidRDefault="003A4551" w:rsidP="00C019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Тонущий человек хватается за всё, что попадётся под руку. Будьте осторожны: подплывайте к нему сзади, держите за волосы или подмышки, держа лицо над поверхностью воды.</w:t>
      </w:r>
    </w:p>
    <w:p w:rsidR="003A4551" w:rsidRPr="003A4551" w:rsidRDefault="003A4551" w:rsidP="00C01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пострадавшего животом на колено, чтобы голова была внизу.</w:t>
      </w:r>
    </w:p>
    <w:p w:rsidR="003A4551" w:rsidRPr="003A4551" w:rsidRDefault="003A4551" w:rsidP="00C01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 ротовую полость от инородных тел (слизь, рвотные массы, водоросли).</w:t>
      </w:r>
    </w:p>
    <w:p w:rsidR="003A4551" w:rsidRPr="003A4551" w:rsidRDefault="003A4551" w:rsidP="00C01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наличие признаков жизни.</w:t>
      </w:r>
    </w:p>
    <w:p w:rsidR="003A4551" w:rsidRPr="003A4551" w:rsidRDefault="003A4551" w:rsidP="00C01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пульса и дыхания немедленно приступайте к ИВЛ и непрямому массажу сердца.</w:t>
      </w:r>
    </w:p>
    <w:p w:rsidR="003A4551" w:rsidRPr="003A4551" w:rsidRDefault="003A4551" w:rsidP="00C019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восстановления дыхания и сердечной деятельности положите пострадавшего набок, укройте его и обеспечивайте комфорт до прибытия медиков.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опасность представляют также солнечные удары. Солнечный удар — это расстройство работы головного мозга, вызванное длительным пребыванием на солнце.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Симптомы:</w:t>
      </w:r>
    </w:p>
    <w:p w:rsidR="003A4551" w:rsidRPr="003A4551" w:rsidRDefault="003A4551" w:rsidP="00C019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боль,</w:t>
      </w:r>
    </w:p>
    <w:p w:rsidR="003A4551" w:rsidRPr="003A4551" w:rsidRDefault="003A4551" w:rsidP="00C019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</w:t>
      </w:r>
    </w:p>
    <w:p w:rsidR="003A4551" w:rsidRPr="003A4551" w:rsidRDefault="003A4551" w:rsidP="00C019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в ушах,</w:t>
      </w:r>
    </w:p>
    <w:p w:rsidR="003A4551" w:rsidRPr="003A4551" w:rsidRDefault="003A4551" w:rsidP="00C019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</w:t>
      </w:r>
    </w:p>
    <w:p w:rsidR="003A4551" w:rsidRPr="003A4551" w:rsidRDefault="003A4551" w:rsidP="00C019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рвота.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по-прежнему остаётся на солнце, у него поднимается температура, появляется одышка, иногда он даже теряет сознание.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оказании первой </w:t>
      </w:r>
      <w:proofErr w:type="gramStart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необходимо перенести пострадавшего в прохладное проветриваемое место. Затем освободите его от одежды, ослабьте ремень, разуйте. Положите ему на голову и шею холодное мокрое полотенце. Дайте понюхать нашатырный спирт. При необходимости сделайте искусственное дыхание.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солнечном ударе пострадавшего необходимо обильно поить прохладной, слегка подсоленной водой (пить часто, но маленькими глотками).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51" w:rsidRPr="003A4551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Переохлаждение и обморожение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(гипотермия) — это понижение температуры тела человека ниже нормы, необходимой для поддержания нормального обмена веществ.</w:t>
      </w:r>
    </w:p>
    <w:p w:rsidR="003A4551" w:rsidRPr="003A4551" w:rsidRDefault="003A4551" w:rsidP="00FC22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гипотермии</w:t>
      </w:r>
    </w:p>
    <w:p w:rsidR="003A4551" w:rsidRPr="003A4551" w:rsidRDefault="003A4551" w:rsidP="00C019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 (занесите) пострадавшего в тёплое помещение или укутайте тёплой одеждой.</w:t>
      </w:r>
    </w:p>
    <w:p w:rsidR="003A4551" w:rsidRPr="003A4551" w:rsidRDefault="003A4551" w:rsidP="00C019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растирайте пострадавшего, дайте телу постепенно согреться самостоятельно.</w:t>
      </w:r>
    </w:p>
    <w:p w:rsidR="003A4551" w:rsidRPr="003A4551" w:rsidRDefault="003A4551" w:rsidP="00C0198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пострадавшему тёплое питьё и еду.</w:t>
      </w:r>
    </w:p>
    <w:p w:rsidR="003A4551" w:rsidRPr="003A4551" w:rsidRDefault="003A4551" w:rsidP="00FC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используйте алкоголь!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нередко сопровождается обморожением, то есть повреждением и омертвением тканей организма под воздействием низких температур. Особенно часто встречается обморожение пальцев рук и ног, носа и ушей — частей тела с пониженным кровоснабжением.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обморожения — высокая влажность, мороз, ветер, неподвижное положение. Усугубляет состояние пострадавшего, как правило, алкогольное опьянение.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Симптомы:</w:t>
      </w:r>
    </w:p>
    <w:p w:rsidR="003A4551" w:rsidRPr="003A4551" w:rsidRDefault="003A4551" w:rsidP="00C019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холода;</w:t>
      </w:r>
    </w:p>
    <w:p w:rsidR="003A4551" w:rsidRPr="003A4551" w:rsidRDefault="003A4551" w:rsidP="00C019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покалывание в обмораживаемой части тела;</w:t>
      </w:r>
    </w:p>
    <w:p w:rsidR="003A4551" w:rsidRPr="003A4551" w:rsidRDefault="003A4551" w:rsidP="00C0198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 — онемение и потеря чувствительности.</w:t>
      </w:r>
    </w:p>
    <w:p w:rsidR="003A4551" w:rsidRPr="003A4551" w:rsidRDefault="003A4551" w:rsidP="00FC22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обморожении</w:t>
      </w:r>
    </w:p>
    <w:p w:rsidR="003A4551" w:rsidRPr="003A4551" w:rsidRDefault="003A4551" w:rsidP="00C019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пострадавшего в тепло.</w:t>
      </w:r>
    </w:p>
    <w:p w:rsidR="003A4551" w:rsidRPr="003A4551" w:rsidRDefault="003A4551" w:rsidP="00C019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Снимите с него промёрзшую или мокрую одежду.</w:t>
      </w:r>
    </w:p>
    <w:p w:rsidR="003A4551" w:rsidRPr="003A4551" w:rsidRDefault="003A4551" w:rsidP="00C019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растирайте пострадавшего снегом или тканью — так вы только травмируете кожу.</w:t>
      </w:r>
    </w:p>
    <w:p w:rsidR="003A4551" w:rsidRPr="003A4551" w:rsidRDefault="003A4551" w:rsidP="00C019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Укутайте обмороженный участок тела.</w:t>
      </w:r>
    </w:p>
    <w:p w:rsidR="003A4551" w:rsidRPr="003A4551" w:rsidRDefault="003A4551" w:rsidP="00C0198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пострадавшему горячее сладкое питьё или горячую пищу.</w:t>
      </w:r>
    </w:p>
    <w:p w:rsidR="003A4551" w:rsidRPr="003A4551" w:rsidRDefault="003A4551" w:rsidP="00FC22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Отравление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Отравление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расстройство жизнедеятельности организма, возникшее из-за попадания в него яда или токсина. В зависимости от вида токсина различают отравления:</w:t>
      </w:r>
    </w:p>
    <w:p w:rsidR="003A4551" w:rsidRPr="003A4551" w:rsidRDefault="003A4551" w:rsidP="00C019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угарным газом,</w:t>
      </w:r>
    </w:p>
    <w:p w:rsidR="003A4551" w:rsidRPr="003A4551" w:rsidRDefault="003A4551" w:rsidP="00C019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ядохимикатами,</w:t>
      </w:r>
    </w:p>
    <w:p w:rsidR="003A4551" w:rsidRPr="003A4551" w:rsidRDefault="003A4551" w:rsidP="00C019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алкоголем,</w:t>
      </w:r>
    </w:p>
    <w:p w:rsidR="003A4551" w:rsidRPr="003A4551" w:rsidRDefault="003A4551" w:rsidP="00C019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лекарствами,</w:t>
      </w:r>
    </w:p>
    <w:p w:rsidR="003A4551" w:rsidRPr="003A4551" w:rsidRDefault="003A4551" w:rsidP="00C0198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пищей и другие.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характера отравления зависят меры оказания первой помощи. Наиболее распространены пищевые отравления, сопровождаемые тошнотой, рвотой, поносом и болями в желудке. Пострадавшему в этом случае рекомендуется принимать активированн</w:t>
      </w:r>
      <w:r w:rsid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</w:t>
      </w:r>
      <w:r w:rsidR="008B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из расчета </w:t>
      </w:r>
      <w:r w:rsidR="00AC17E3">
        <w:rPr>
          <w:rFonts w:ascii="Times New Roman" w:eastAsia="Times New Roman" w:hAnsi="Times New Roman" w:cs="Times New Roman"/>
          <w:sz w:val="24"/>
          <w:szCs w:val="24"/>
          <w:lang w:eastAsia="ru-RU"/>
        </w:rPr>
        <w:t>1 таблетка на каждые 10 кг веса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пить много воды, воздержаться от приёма пищи и обязательно обратиться к врачу.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распространены случайное или намеренное отравление лекарственными препаратами, а также алкогольные интоксикации.</w:t>
      </w:r>
    </w:p>
    <w:p w:rsidR="003A4551" w:rsidRPr="003A4551" w:rsidRDefault="003A4551" w:rsidP="00C0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первая помощь состоит из следующих шагов:</w:t>
      </w:r>
    </w:p>
    <w:p w:rsidR="003A4551" w:rsidRPr="003A4551" w:rsidRDefault="003A4551" w:rsidP="00C0198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Промойте пострадавшему желудок. Для этого заставьте его выпить несколько стаканов подсоленной воды (на 1 л — 10 г соли и 5 г соды). После 2–3 стаканов вызовите у пострадавшего рвоту. Повторяйте эти действия, пока рвотные массы не станут «чистыми».</w:t>
      </w: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551" w:rsidRPr="003A4551" w:rsidRDefault="003A4551" w:rsidP="00C019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желудка возможно только в том случае, если пострадавший в сознании.</w:t>
      </w:r>
    </w:p>
    <w:p w:rsidR="003A4551" w:rsidRPr="003A4551" w:rsidRDefault="003A4551" w:rsidP="00C0198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 в стакане воды 10–20 таблеток активированного угля, дайте выпить это пострадавшему.</w:t>
      </w:r>
    </w:p>
    <w:p w:rsidR="003A4551" w:rsidRPr="003A4551" w:rsidRDefault="003A4551" w:rsidP="00C0198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приезда специалистов.</w:t>
      </w:r>
    </w:p>
    <w:p w:rsidR="003A4551" w:rsidRPr="003A4551" w:rsidRDefault="00DE1091" w:rsidP="00C01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D83842" w:rsidRDefault="00DE1091" w:rsidP="00D8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2pt;height:24.2pt"/>
        </w:pict>
      </w:r>
      <w:r w:rsidR="00D83842" w:rsidRPr="00D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медицинской помощи пострадавшим  давал</w:t>
      </w:r>
    </w:p>
    <w:p w:rsidR="00D83842" w:rsidRDefault="00D83842" w:rsidP="00D8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 анестезиологии-реанимации</w:t>
      </w:r>
    </w:p>
    <w:p w:rsidR="00D83842" w:rsidRDefault="00D83842" w:rsidP="00D8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НО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</w:t>
      </w:r>
    </w:p>
    <w:p w:rsidR="00D83842" w:rsidRPr="003A4551" w:rsidRDefault="00D83842" w:rsidP="00D83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 Олегович Назаров</w:t>
      </w:r>
    </w:p>
    <w:p w:rsidR="00D83842" w:rsidRPr="003A4551" w:rsidRDefault="00D83842" w:rsidP="00D8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2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.2pt;height:24.2pt"/>
        </w:pict>
      </w:r>
    </w:p>
    <w:p w:rsidR="003A4551" w:rsidRPr="003A4551" w:rsidRDefault="00D83842" w:rsidP="00D83842">
      <w:pPr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D602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4.2pt;height:24.2pt"/>
        </w:pict>
      </w:r>
    </w:p>
    <w:p w:rsidR="00823F46" w:rsidRPr="003A4551" w:rsidRDefault="00D83842" w:rsidP="003A45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3F46" w:rsidRPr="003A4551" w:rsidSect="0016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8D"/>
    <w:multiLevelType w:val="multilevel"/>
    <w:tmpl w:val="53CE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95F8C"/>
    <w:multiLevelType w:val="multilevel"/>
    <w:tmpl w:val="AA56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37A5E"/>
    <w:multiLevelType w:val="multilevel"/>
    <w:tmpl w:val="7116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35C28"/>
    <w:multiLevelType w:val="multilevel"/>
    <w:tmpl w:val="4FD0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D1650"/>
    <w:multiLevelType w:val="multilevel"/>
    <w:tmpl w:val="687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D1FA3"/>
    <w:multiLevelType w:val="multilevel"/>
    <w:tmpl w:val="EF42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546C2"/>
    <w:multiLevelType w:val="multilevel"/>
    <w:tmpl w:val="6FB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B3B3C"/>
    <w:multiLevelType w:val="multilevel"/>
    <w:tmpl w:val="4DF0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82814"/>
    <w:multiLevelType w:val="multilevel"/>
    <w:tmpl w:val="8B7C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91EF6"/>
    <w:multiLevelType w:val="multilevel"/>
    <w:tmpl w:val="024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F7974"/>
    <w:multiLevelType w:val="multilevel"/>
    <w:tmpl w:val="40A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43D47"/>
    <w:multiLevelType w:val="multilevel"/>
    <w:tmpl w:val="2AD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B1D0B"/>
    <w:multiLevelType w:val="multilevel"/>
    <w:tmpl w:val="3D38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F43DA"/>
    <w:multiLevelType w:val="multilevel"/>
    <w:tmpl w:val="6CDE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9D6625"/>
    <w:multiLevelType w:val="multilevel"/>
    <w:tmpl w:val="E8DA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E77D4"/>
    <w:multiLevelType w:val="multilevel"/>
    <w:tmpl w:val="A48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E07F36"/>
    <w:multiLevelType w:val="multilevel"/>
    <w:tmpl w:val="072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2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551"/>
    <w:rsid w:val="00104BD8"/>
    <w:rsid w:val="001626C5"/>
    <w:rsid w:val="001A1F0C"/>
    <w:rsid w:val="003A4551"/>
    <w:rsid w:val="004E56D0"/>
    <w:rsid w:val="007C4ABC"/>
    <w:rsid w:val="008B2F23"/>
    <w:rsid w:val="00AC17E3"/>
    <w:rsid w:val="00C0198F"/>
    <w:rsid w:val="00D83842"/>
    <w:rsid w:val="00DE1091"/>
    <w:rsid w:val="00FC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C5"/>
  </w:style>
  <w:style w:type="paragraph" w:styleId="2">
    <w:name w:val="heading 2"/>
    <w:basedOn w:val="a"/>
    <w:link w:val="20"/>
    <w:uiPriority w:val="9"/>
    <w:qFormat/>
    <w:rsid w:val="003A4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4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5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5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4551"/>
    <w:rPr>
      <w:color w:val="800080"/>
      <w:u w:val="single"/>
    </w:rPr>
  </w:style>
  <w:style w:type="character" w:customStyle="1" w:styleId="social-likesbutton">
    <w:name w:val="social-likes__button"/>
    <w:basedOn w:val="a0"/>
    <w:rsid w:val="003A4551"/>
  </w:style>
  <w:style w:type="character" w:customStyle="1" w:styleId="social-likesicon">
    <w:name w:val="social-likes__icon"/>
    <w:basedOn w:val="a0"/>
    <w:rsid w:val="003A4551"/>
  </w:style>
  <w:style w:type="character" w:customStyle="1" w:styleId="social-likeswrapper">
    <w:name w:val="social-likes__wrapper"/>
    <w:basedOn w:val="a0"/>
    <w:rsid w:val="003A4551"/>
  </w:style>
  <w:style w:type="character" w:customStyle="1" w:styleId="social-and-datecomments-buttonicon">
    <w:name w:val="social-and-date__comments-button__icon"/>
    <w:basedOn w:val="a0"/>
    <w:rsid w:val="003A4551"/>
  </w:style>
  <w:style w:type="character" w:customStyle="1" w:styleId="social-and-datecomments-buttontext">
    <w:name w:val="social-and-date__comments-button__text"/>
    <w:basedOn w:val="a0"/>
    <w:rsid w:val="003A45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5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5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5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45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op-infototal">
    <w:name w:val="top-info__total"/>
    <w:basedOn w:val="a0"/>
    <w:rsid w:val="003A4551"/>
  </w:style>
  <w:style w:type="character" w:customStyle="1" w:styleId="vertical-line">
    <w:name w:val="vertical-line"/>
    <w:basedOn w:val="a0"/>
    <w:rsid w:val="003A4551"/>
  </w:style>
  <w:style w:type="character" w:customStyle="1" w:styleId="comment-karmavalue">
    <w:name w:val="comment-karma__value"/>
    <w:basedOn w:val="a0"/>
    <w:rsid w:val="003A4551"/>
  </w:style>
  <w:style w:type="character" w:customStyle="1" w:styleId="comment-edited-dt">
    <w:name w:val="comment-edited-dt"/>
    <w:basedOn w:val="a0"/>
    <w:rsid w:val="003A4551"/>
  </w:style>
  <w:style w:type="paragraph" w:customStyle="1" w:styleId="comment-content-value">
    <w:name w:val="comment-content-value"/>
    <w:basedOn w:val="a"/>
    <w:rsid w:val="003A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eply-text-dt">
    <w:name w:val="comment-reply-text-dt"/>
    <w:basedOn w:val="a0"/>
    <w:rsid w:val="003A4551"/>
  </w:style>
  <w:style w:type="paragraph" w:styleId="a6">
    <w:name w:val="Balloon Text"/>
    <w:basedOn w:val="a"/>
    <w:link w:val="a7"/>
    <w:uiPriority w:val="99"/>
    <w:semiHidden/>
    <w:unhideWhenUsed/>
    <w:rsid w:val="003A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65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7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9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9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55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53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220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0394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6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3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2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13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60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2882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9792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147488">
              <w:blockQuote w:val="1"/>
              <w:marLeft w:val="502"/>
              <w:marRight w:val="502"/>
              <w:marTop w:val="1005"/>
              <w:marBottom w:val="1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3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4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7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28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99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9479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5508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345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981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0671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0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06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5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7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43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6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1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31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8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197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3019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2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5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38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8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3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64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98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9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0560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936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044680">
              <w:blockQuote w:val="1"/>
              <w:marLeft w:val="502"/>
              <w:marRight w:val="502"/>
              <w:marTop w:val="1005"/>
              <w:marBottom w:val="1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8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2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2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7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1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2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92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2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071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370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826467">
              <w:blockQuote w:val="1"/>
              <w:marLeft w:val="502"/>
              <w:marRight w:val="502"/>
              <w:marTop w:val="1005"/>
              <w:marBottom w:val="1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494">
              <w:blockQuote w:val="1"/>
              <w:marLeft w:val="502"/>
              <w:marRight w:val="502"/>
              <w:marTop w:val="1005"/>
              <w:marBottom w:val="1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14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6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3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9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0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78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1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80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421986">
              <w:blockQuote w:val="1"/>
              <w:marLeft w:val="502"/>
              <w:marRight w:val="502"/>
              <w:marTop w:val="1005"/>
              <w:marBottom w:val="1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8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3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2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33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7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2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618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552342">
              <w:blockQuote w:val="1"/>
              <w:marLeft w:val="502"/>
              <w:marRight w:val="502"/>
              <w:marTop w:val="1005"/>
              <w:marBottom w:val="1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3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3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4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18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3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906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095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5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0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1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3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5902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785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9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483684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913">
                  <w:marLeft w:val="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15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760414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0058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8338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3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8222">
                                                  <w:marLeft w:val="0"/>
                                                  <w:marRight w:val="0"/>
                                                  <w:marTop w:val="2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0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FFFFFF"/>
                                                        <w:left w:val="single" w:sz="6" w:space="4" w:color="FFFFFF"/>
                                                        <w:bottom w:val="single" w:sz="6" w:space="2" w:color="FFFFFF"/>
                                                        <w:right w:val="single" w:sz="6" w:space="4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75429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6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2129">
                                                  <w:marLeft w:val="0"/>
                                                  <w:marRight w:val="0"/>
                                                  <w:marTop w:val="2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9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FFFFFF"/>
                                                        <w:left w:val="single" w:sz="6" w:space="4" w:color="FFFFFF"/>
                                                        <w:bottom w:val="single" w:sz="6" w:space="2" w:color="FFFFFF"/>
                                                        <w:right w:val="single" w:sz="6" w:space="4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6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73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48478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6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9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78403">
                                                  <w:marLeft w:val="0"/>
                                                  <w:marRight w:val="0"/>
                                                  <w:marTop w:val="2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FFFFFF"/>
                                                        <w:left w:val="single" w:sz="6" w:space="4" w:color="FFFFFF"/>
                                                        <w:bottom w:val="single" w:sz="6" w:space="2" w:color="FFFFFF"/>
                                                        <w:right w:val="single" w:sz="6" w:space="4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1066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16750">
                                                  <w:marLeft w:val="0"/>
                                                  <w:marRight w:val="0"/>
                                                  <w:marTop w:val="2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9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FFFFFF"/>
                                                        <w:left w:val="single" w:sz="6" w:space="4" w:color="FFFFFF"/>
                                                        <w:bottom w:val="single" w:sz="6" w:space="2" w:color="FFFFFF"/>
                                                        <w:right w:val="single" w:sz="6" w:space="4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8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293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4326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8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895433">
                                                  <w:marLeft w:val="0"/>
                                                  <w:marRight w:val="0"/>
                                                  <w:marTop w:val="2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FFFFFF"/>
                                                        <w:left w:val="single" w:sz="6" w:space="4" w:color="FFFFFF"/>
                                                        <w:bottom w:val="single" w:sz="6" w:space="2" w:color="FFFFFF"/>
                                                        <w:right w:val="single" w:sz="6" w:space="4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83187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6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8938">
                                                  <w:marLeft w:val="0"/>
                                                  <w:marRight w:val="0"/>
                                                  <w:marTop w:val="25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6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FFFFFF"/>
                                                        <w:left w:val="single" w:sz="6" w:space="4" w:color="FFFFFF"/>
                                                        <w:bottom w:val="single" w:sz="6" w:space="2" w:color="FFFFFF"/>
                                                        <w:right w:val="single" w:sz="6" w:space="4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52739">
              <w:marLeft w:val="0"/>
              <w:marRight w:val="0"/>
              <w:marTop w:val="753"/>
              <w:marBottom w:val="7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540">
                          <w:marLeft w:val="0"/>
                          <w:marRight w:val="0"/>
                          <w:marTop w:val="419"/>
                          <w:marBottom w:val="4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5843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single" w:sz="6" w:space="17" w:color="C4C4C4"/>
                                <w:left w:val="single" w:sz="6" w:space="13" w:color="C4C4C4"/>
                                <w:bottom w:val="single" w:sz="6" w:space="31" w:color="C4C4C4"/>
                                <w:right w:val="single" w:sz="6" w:space="13" w:color="C4C4C4"/>
                              </w:divBdr>
                              <w:divsChild>
                                <w:div w:id="91759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09067">
                          <w:marLeft w:val="0"/>
                          <w:marRight w:val="0"/>
                          <w:marTop w:val="8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9209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34271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9244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30853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722910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00435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7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89688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8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9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505643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4669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41621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86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926268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2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450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3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2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325874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09244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5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65064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42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6320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98387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8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0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53558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3034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7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8671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12757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0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469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21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60145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075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5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2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85431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37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90075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2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032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8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780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40320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4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02627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8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53952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8404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76303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4719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5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6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3893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66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75784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7276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00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56172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2794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2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21927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2564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3226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09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32485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89576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2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29504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441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10357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0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0660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0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812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535121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5106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3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241100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0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5470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109577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41268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8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14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00029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7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5812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3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6213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9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781631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74098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46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18365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40544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8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2628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0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212083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7769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3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2399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60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22316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5411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78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9154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90796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7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1186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0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25023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9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018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3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295357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9229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8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9502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55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93011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5654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61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2606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88212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3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5746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0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96894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8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5489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48627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9102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0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149675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0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7511">
                                      <w:marLeft w:val="0"/>
                                      <w:marRight w:val="0"/>
                                      <w:marTop w:val="3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3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27341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0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81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52705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56741">
                                          <w:marLeft w:val="0"/>
                                          <w:marRight w:val="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62515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3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2014/08/01/112/" TargetMode="External"/><Relationship Id="rId5" Type="http://schemas.openxmlformats.org/officeDocument/2006/relationships/hyperlink" Target="https://lifehacker.ru/vyzhivanie-v-ekstremalnyh-uslovi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2019-10-09T09:09:00Z</dcterms:created>
  <dcterms:modified xsi:type="dcterms:W3CDTF">2019-10-09T09:22:00Z</dcterms:modified>
</cp:coreProperties>
</file>